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4D" w:rsidRDefault="006150C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8896350" cy="4476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447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4D" w:rsidRPr="006150CF" w:rsidRDefault="005D7A4D" w:rsidP="00615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150C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Outils SIAE : </w:t>
                            </w:r>
                            <w:r w:rsidR="00A4707D">
                              <w:rPr>
                                <w:b/>
                                <w:sz w:val="44"/>
                                <w:szCs w:val="44"/>
                              </w:rPr>
                              <w:t>les parties prenantes à mobiliser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9.3pt;margin-top:21.6pt;width:700.5pt;height:3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" fillcolor="#ffbb10 [3205]" stroked="f">
                <v:textbox>
                  <w:txbxContent>
                    <w:p w:rsidR="005D7A4D" w:rsidRPr="006150CF" w:rsidRDefault="005D7A4D" w:rsidP="00615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6150CF">
                        <w:rPr>
                          <w:b/>
                          <w:sz w:val="44"/>
                          <w:szCs w:val="44"/>
                        </w:rPr>
                        <w:t xml:space="preserve">Outils SIAE : </w:t>
                      </w:r>
                      <w:r w:rsidR="00A4707D">
                        <w:rPr>
                          <w:b/>
                          <w:sz w:val="44"/>
                          <w:szCs w:val="44"/>
                        </w:rPr>
                        <w:t>les parties prenantes à mobiliser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3886" w:rsidRDefault="00033886">
      <w:pPr>
        <w:rPr>
          <w:sz w:val="20"/>
          <w:szCs w:val="20"/>
        </w:rPr>
        <w:sectPr w:rsidR="00033886" w:rsidSect="00A97B8F">
          <w:headerReference w:type="default" r:id="rId7"/>
          <w:headerReference w:type="first" r:id="rId8"/>
          <w:pgSz w:w="16838" w:h="11906" w:orient="landscape"/>
          <w:pgMar w:top="1417" w:right="1417" w:bottom="568" w:left="1417" w:header="708" w:footer="708" w:gutter="0"/>
          <w:cols w:space="708"/>
          <w:titlePg/>
          <w:docGrid w:linePitch="360"/>
        </w:sectPr>
      </w:pPr>
    </w:p>
    <w:p w:rsidR="00FE2064" w:rsidRDefault="00FE2064" w:rsidP="00FE2064">
      <w:pPr>
        <w:spacing w:after="0"/>
        <w:rPr>
          <w:b/>
          <w:sz w:val="20"/>
          <w:szCs w:val="20"/>
        </w:rPr>
        <w:sectPr w:rsidR="00FE2064" w:rsidSect="00FF5D18">
          <w:type w:val="continuous"/>
          <w:pgSz w:w="16838" w:h="11906" w:orient="landscape"/>
          <w:pgMar w:top="1417" w:right="1417" w:bottom="568" w:left="1417" w:header="708" w:footer="708" w:gutter="0"/>
          <w:cols w:space="708"/>
          <w:titlePg/>
          <w:docGrid w:linePitch="360"/>
        </w:sectPr>
      </w:pPr>
    </w:p>
    <w:p w:rsidR="00360B3E" w:rsidRDefault="00360B3E" w:rsidP="005D7A4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Listez ici les potentielles parties prenantes au projet avec leur lien potentiel au projet</w:t>
      </w:r>
    </w:p>
    <w:tbl>
      <w:tblPr>
        <w:tblStyle w:val="Grilledutableau"/>
        <w:tblpPr w:leftFromText="141" w:rightFromText="141" w:vertAnchor="text" w:horzAnchor="margin" w:tblpY="264"/>
        <w:tblW w:w="13983" w:type="dxa"/>
        <w:tblBorders>
          <w:top w:val="single" w:sz="8" w:space="0" w:color="7597A8" w:themeColor="background2" w:themeShade="BF"/>
          <w:left w:val="single" w:sz="8" w:space="0" w:color="7597A8" w:themeColor="background2" w:themeShade="BF"/>
          <w:bottom w:val="single" w:sz="8" w:space="0" w:color="7597A8" w:themeColor="background2" w:themeShade="BF"/>
          <w:right w:val="single" w:sz="8" w:space="0" w:color="7597A8" w:themeColor="background2" w:themeShade="BF"/>
          <w:insideH w:val="single" w:sz="8" w:space="0" w:color="7597A8" w:themeColor="background2" w:themeShade="BF"/>
          <w:insideV w:val="single" w:sz="8" w:space="0" w:color="7597A8" w:themeColor="background2" w:themeShade="BF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1748"/>
        <w:gridCol w:w="1748"/>
        <w:gridCol w:w="1748"/>
        <w:gridCol w:w="1748"/>
      </w:tblGrid>
      <w:tr w:rsidR="00360B3E" w:rsidTr="001273D5">
        <w:trPr>
          <w:trHeight w:val="199"/>
          <w:tblHeader/>
        </w:trPr>
        <w:tc>
          <w:tcPr>
            <w:tcW w:w="1747" w:type="dxa"/>
            <w:vMerge w:val="restart"/>
            <w:shd w:val="clear" w:color="auto" w:fill="D0DBE1" w:themeFill="background2" w:themeFillTint="99"/>
            <w:vAlign w:val="bottom"/>
          </w:tcPr>
          <w:p w:rsidR="00360B3E" w:rsidRDefault="00360B3E" w:rsidP="001273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Raison sociale de la partie prenante</w:t>
            </w:r>
          </w:p>
        </w:tc>
        <w:tc>
          <w:tcPr>
            <w:tcW w:w="1748" w:type="dxa"/>
            <w:vMerge w:val="restart"/>
            <w:shd w:val="clear" w:color="auto" w:fill="D0DBE1" w:themeFill="background2" w:themeFillTint="99"/>
            <w:vAlign w:val="bottom"/>
          </w:tcPr>
          <w:p w:rsidR="00360B3E" w:rsidRDefault="00360B3E" w:rsidP="001273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Type de partie prenante : </w:t>
            </w:r>
            <w:r w:rsidRPr="00360B3E">
              <w:rPr>
                <w:sz w:val="16"/>
                <w:szCs w:val="16"/>
              </w:rPr>
              <w:t>partenaire privé ou public, université, personne individuelle, etc.</w:t>
            </w:r>
          </w:p>
        </w:tc>
        <w:tc>
          <w:tcPr>
            <w:tcW w:w="5244" w:type="dxa"/>
            <w:gridSpan w:val="3"/>
            <w:shd w:val="clear" w:color="auto" w:fill="D0DBE1" w:themeFill="background2" w:themeFillTint="99"/>
            <w:vAlign w:val="bottom"/>
          </w:tcPr>
          <w:p w:rsidR="00360B3E" w:rsidRDefault="00360B3E" w:rsidP="001273D5">
            <w:pPr>
              <w:jc w:val="center"/>
              <w:rPr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>Personne contact</w:t>
            </w:r>
          </w:p>
        </w:tc>
        <w:tc>
          <w:tcPr>
            <w:tcW w:w="1748" w:type="dxa"/>
            <w:vMerge w:val="restart"/>
            <w:shd w:val="clear" w:color="auto" w:fill="D0DBE1" w:themeFill="background2" w:themeFillTint="99"/>
            <w:vAlign w:val="bottom"/>
          </w:tcPr>
          <w:p w:rsidR="00360B3E" w:rsidRDefault="00360B3E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Territoire </w:t>
            </w:r>
            <w:r>
              <w:rPr>
                <w:b/>
                <w:sz w:val="20"/>
                <w:szCs w:val="20"/>
              </w:rPr>
              <w:br/>
              <w:t>d’intervention</w:t>
            </w:r>
          </w:p>
        </w:tc>
        <w:tc>
          <w:tcPr>
            <w:tcW w:w="1748" w:type="dxa"/>
            <w:vMerge w:val="restart"/>
            <w:shd w:val="clear" w:color="auto" w:fill="D0DBE1" w:themeFill="background2" w:themeFillTint="99"/>
            <w:vAlign w:val="bottom"/>
          </w:tcPr>
          <w:p w:rsidR="00360B3E" w:rsidRDefault="00360B3E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Ses attentes </w:t>
            </w:r>
            <w:r>
              <w:rPr>
                <w:b/>
                <w:sz w:val="20"/>
                <w:szCs w:val="20"/>
              </w:rPr>
              <w:br/>
              <w:t>dans le projet</w:t>
            </w:r>
          </w:p>
        </w:tc>
        <w:tc>
          <w:tcPr>
            <w:tcW w:w="1748" w:type="dxa"/>
            <w:vMerge w:val="restart"/>
            <w:shd w:val="clear" w:color="auto" w:fill="D0DBE1" w:themeFill="background2" w:themeFillTint="99"/>
            <w:vAlign w:val="bottom"/>
          </w:tcPr>
          <w:p w:rsidR="00360B3E" w:rsidRDefault="00360B3E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 qu’elle peut apporter </w:t>
            </w:r>
            <w:r>
              <w:rPr>
                <w:b/>
                <w:sz w:val="20"/>
                <w:szCs w:val="20"/>
              </w:rPr>
              <w:br/>
              <w:t>au projet</w:t>
            </w:r>
          </w:p>
        </w:tc>
      </w:tr>
      <w:tr w:rsidR="00360B3E" w:rsidTr="001273D5">
        <w:trPr>
          <w:trHeight w:val="199"/>
          <w:tblHeader/>
        </w:trPr>
        <w:tc>
          <w:tcPr>
            <w:tcW w:w="1747" w:type="dxa"/>
            <w:vMerge/>
            <w:shd w:val="clear" w:color="auto" w:fill="D0DBE1" w:themeFill="background2" w:themeFillTint="99"/>
            <w:vAlign w:val="bottom"/>
          </w:tcPr>
          <w:p w:rsidR="00360B3E" w:rsidRPr="00520A2F" w:rsidRDefault="00360B3E" w:rsidP="00127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D0DBE1" w:themeFill="background2" w:themeFillTint="99"/>
            <w:vAlign w:val="bottom"/>
          </w:tcPr>
          <w:p w:rsidR="00360B3E" w:rsidRPr="00520A2F" w:rsidRDefault="00360B3E" w:rsidP="00127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D0DBE1" w:themeFill="background2" w:themeFillTint="99"/>
            <w:vAlign w:val="bottom"/>
          </w:tcPr>
          <w:p w:rsidR="00360B3E" w:rsidRPr="00360B3E" w:rsidRDefault="00360B3E" w:rsidP="001273D5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748" w:type="dxa"/>
            <w:shd w:val="clear" w:color="auto" w:fill="D0DBE1" w:themeFill="background2" w:themeFillTint="99"/>
            <w:vAlign w:val="bottom"/>
          </w:tcPr>
          <w:p w:rsidR="00360B3E" w:rsidRPr="00360B3E" w:rsidRDefault="00360B3E" w:rsidP="001273D5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1748" w:type="dxa"/>
            <w:shd w:val="clear" w:color="auto" w:fill="D0DBE1" w:themeFill="background2" w:themeFillTint="99"/>
            <w:vAlign w:val="bottom"/>
          </w:tcPr>
          <w:p w:rsidR="00360B3E" w:rsidRPr="00360B3E" w:rsidRDefault="00360B3E" w:rsidP="001273D5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 xml:space="preserve">Etat </w:t>
            </w:r>
            <w:r>
              <w:rPr>
                <w:b/>
                <w:sz w:val="20"/>
                <w:szCs w:val="20"/>
              </w:rPr>
              <w:br/>
            </w:r>
            <w:r w:rsidRPr="00360B3E">
              <w:rPr>
                <w:b/>
                <w:sz w:val="20"/>
                <w:szCs w:val="20"/>
              </w:rPr>
              <w:t>de la relation</w:t>
            </w:r>
          </w:p>
        </w:tc>
        <w:tc>
          <w:tcPr>
            <w:tcW w:w="1748" w:type="dxa"/>
            <w:vMerge/>
            <w:shd w:val="clear" w:color="auto" w:fill="D0DBE1" w:themeFill="background2" w:themeFillTint="99"/>
            <w:vAlign w:val="bottom"/>
          </w:tcPr>
          <w:p w:rsidR="00360B3E" w:rsidRPr="00520A2F" w:rsidRDefault="00360B3E" w:rsidP="00127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D0DBE1" w:themeFill="background2" w:themeFillTint="99"/>
            <w:vAlign w:val="bottom"/>
          </w:tcPr>
          <w:p w:rsidR="00360B3E" w:rsidRPr="00520A2F" w:rsidRDefault="00360B3E" w:rsidP="00127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D0DBE1" w:themeFill="background2" w:themeFillTint="99"/>
            <w:vAlign w:val="bottom"/>
          </w:tcPr>
          <w:p w:rsidR="00360B3E" w:rsidRPr="00520A2F" w:rsidRDefault="00360B3E" w:rsidP="00127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  <w:tr w:rsidR="00360B3E" w:rsidTr="001273D5">
        <w:trPr>
          <w:trHeight w:val="275"/>
        </w:trPr>
        <w:tc>
          <w:tcPr>
            <w:tcW w:w="1747" w:type="dxa"/>
          </w:tcPr>
          <w:p w:rsidR="00360B3E" w:rsidRDefault="00360B3E" w:rsidP="001273D5"/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  <w:tc>
          <w:tcPr>
            <w:tcW w:w="1748" w:type="dxa"/>
          </w:tcPr>
          <w:p w:rsidR="00360B3E" w:rsidRDefault="00360B3E" w:rsidP="001273D5">
            <w:pPr>
              <w:jc w:val="center"/>
            </w:pPr>
          </w:p>
        </w:tc>
      </w:tr>
    </w:tbl>
    <w:p w:rsidR="00360B3E" w:rsidRDefault="00360B3E" w:rsidP="005D7A4D">
      <w:pPr>
        <w:jc w:val="both"/>
        <w:rPr>
          <w:sz w:val="20"/>
          <w:szCs w:val="20"/>
        </w:rPr>
      </w:pPr>
    </w:p>
    <w:p w:rsidR="005D7A4D" w:rsidRDefault="005D7A4D" w:rsidP="005D7A4D">
      <w:pPr>
        <w:jc w:val="both"/>
        <w:rPr>
          <w:sz w:val="20"/>
          <w:szCs w:val="20"/>
        </w:rPr>
        <w:sectPr w:rsidR="005D7A4D" w:rsidSect="00360B3E">
          <w:type w:val="continuous"/>
          <w:pgSz w:w="16838" w:h="11906" w:orient="landscape"/>
          <w:pgMar w:top="1417" w:right="1417" w:bottom="568" w:left="1417" w:header="708" w:footer="708" w:gutter="0"/>
          <w:cols w:space="397"/>
          <w:titlePg/>
          <w:docGrid w:linePitch="360"/>
        </w:sectPr>
      </w:pPr>
      <w:bookmarkStart w:id="0" w:name="_GoBack"/>
      <w:bookmarkEnd w:id="0"/>
    </w:p>
    <w:p w:rsidR="00520A2F" w:rsidRDefault="00520A2F" w:rsidP="00520A2F"/>
    <w:sectPr w:rsidR="00520A2F" w:rsidSect="00FF5D18">
      <w:type w:val="continuous"/>
      <w:pgSz w:w="16838" w:h="11906" w:orient="landscape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4D" w:rsidRDefault="005D7A4D" w:rsidP="005B675F">
      <w:pPr>
        <w:spacing w:after="0" w:line="240" w:lineRule="auto"/>
      </w:pPr>
      <w:r>
        <w:separator/>
      </w:r>
    </w:p>
  </w:endnote>
  <w:end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 SemiBold">
    <w:panose1 w:val="020B0803050202020004"/>
    <w:charset w:val="00"/>
    <w:family w:val="swiss"/>
    <w:pitch w:val="variable"/>
    <w:sig w:usb0="8000002F" w:usb1="0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4D" w:rsidRDefault="005D7A4D" w:rsidP="005B675F">
      <w:pPr>
        <w:spacing w:after="0" w:line="240" w:lineRule="auto"/>
      </w:pPr>
      <w:r>
        <w:separator/>
      </w:r>
    </w:p>
  </w:footnote>
  <w:foot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6150CF">
    <w:pPr>
      <w:pStyle w:val="En-tte"/>
      <w:jc w:val="both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A97B8F">
    <w:pPr>
      <w:pStyle w:val="En-tte"/>
      <w:jc w:val="both"/>
    </w:pPr>
    <w:r>
      <w:rPr>
        <w:noProof/>
        <w:lang w:eastAsia="fr-FR"/>
      </w:rPr>
      <w:drawing>
        <wp:anchor distT="0" distB="0" distL="114300" distR="575945" simplePos="0" relativeHeight="251660288" behindDoc="0" locked="0" layoutInCell="1" allowOverlap="1" wp14:anchorId="07D4B145" wp14:editId="05A14B2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076400" cy="1076400"/>
          <wp:effectExtent l="0" t="0" r="9525" b="9525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-n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  <w:lang w:eastAsia="fr-FR"/>
      </w:rPr>
      <w:drawing>
        <wp:inline distT="0" distB="0" distL="0" distR="0" wp14:anchorId="17CDF682" wp14:editId="5376A80D">
          <wp:extent cx="7181251" cy="812165"/>
          <wp:effectExtent l="0" t="0" r="635" b="698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ils SIAE - en-tête - coopérat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551" cy="83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A4D" w:rsidRDefault="005D7A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B78"/>
    <w:multiLevelType w:val="hybridMultilevel"/>
    <w:tmpl w:val="3A24E8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051C7"/>
    <w:multiLevelType w:val="hybridMultilevel"/>
    <w:tmpl w:val="1FA663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71F2C"/>
    <w:multiLevelType w:val="hybridMultilevel"/>
    <w:tmpl w:val="DE6423BE"/>
    <w:lvl w:ilvl="0" w:tplc="6224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F"/>
    <w:rsid w:val="00027F60"/>
    <w:rsid w:val="00033886"/>
    <w:rsid w:val="00035220"/>
    <w:rsid w:val="0003787B"/>
    <w:rsid w:val="00133E6D"/>
    <w:rsid w:val="00174AAE"/>
    <w:rsid w:val="00233014"/>
    <w:rsid w:val="00360B3E"/>
    <w:rsid w:val="00382B30"/>
    <w:rsid w:val="003D121E"/>
    <w:rsid w:val="00520A2F"/>
    <w:rsid w:val="005B675F"/>
    <w:rsid w:val="005D7A4D"/>
    <w:rsid w:val="0061050F"/>
    <w:rsid w:val="006150CF"/>
    <w:rsid w:val="0066701C"/>
    <w:rsid w:val="00745204"/>
    <w:rsid w:val="00871ECA"/>
    <w:rsid w:val="008C17AB"/>
    <w:rsid w:val="0094118F"/>
    <w:rsid w:val="00997DF4"/>
    <w:rsid w:val="009F487B"/>
    <w:rsid w:val="00A3029D"/>
    <w:rsid w:val="00A4707D"/>
    <w:rsid w:val="00A61EA3"/>
    <w:rsid w:val="00A97B8F"/>
    <w:rsid w:val="00B277A1"/>
    <w:rsid w:val="00B95618"/>
    <w:rsid w:val="00D30089"/>
    <w:rsid w:val="00E04E20"/>
    <w:rsid w:val="00E273E4"/>
    <w:rsid w:val="00E43DC1"/>
    <w:rsid w:val="00EC22B4"/>
    <w:rsid w:val="00EE3203"/>
    <w:rsid w:val="00FE206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DEB9"/>
  <w15:chartTrackingRefBased/>
  <w15:docId w15:val="{CE06065E-18B2-47D4-ADDC-08A00C8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75F"/>
  </w:style>
  <w:style w:type="paragraph" w:styleId="Pieddepage">
    <w:name w:val="footer"/>
    <w:basedOn w:val="Normal"/>
    <w:link w:val="Pieddepag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75F"/>
  </w:style>
  <w:style w:type="paragraph" w:styleId="Paragraphedeliste">
    <w:name w:val="List Paragraph"/>
    <w:basedOn w:val="Normal"/>
    <w:uiPriority w:val="34"/>
    <w:qFormat/>
    <w:rsid w:val="00520A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er'Eco93">
  <a:themeElements>
    <a:clrScheme name="Inser'Eco93 - 20190502">
      <a:dk1>
        <a:srgbClr val="000000"/>
      </a:dk1>
      <a:lt1>
        <a:srgbClr val="002A6E"/>
      </a:lt1>
      <a:dk2>
        <a:srgbClr val="F39200"/>
      </a:dk2>
      <a:lt2>
        <a:srgbClr val="B1C4CE"/>
      </a:lt2>
      <a:accent1>
        <a:srgbClr val="EC6246"/>
      </a:accent1>
      <a:accent2>
        <a:srgbClr val="FFBB10"/>
      </a:accent2>
      <a:accent3>
        <a:srgbClr val="5C297B"/>
      </a:accent3>
      <a:accent4>
        <a:srgbClr val="1E7489"/>
      </a:accent4>
      <a:accent5>
        <a:srgbClr val="970E2F"/>
      </a:accent5>
      <a:accent6>
        <a:srgbClr val="60A036"/>
      </a:accent6>
      <a:hlink>
        <a:srgbClr val="F39200"/>
      </a:hlink>
      <a:folHlink>
        <a:srgbClr val="C13555"/>
      </a:folHlink>
    </a:clrScheme>
    <a:fontScheme name="Inser'Éco93">
      <a:majorFont>
        <a:latin typeface="Cabin Semi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Oleksiak</dc:creator>
  <cp:keywords/>
  <dc:description/>
  <cp:lastModifiedBy>Angelika Oleksiak</cp:lastModifiedBy>
  <cp:revision>6</cp:revision>
  <cp:lastPrinted>2021-02-11T13:45:00Z</cp:lastPrinted>
  <dcterms:created xsi:type="dcterms:W3CDTF">2021-02-11T14:57:00Z</dcterms:created>
  <dcterms:modified xsi:type="dcterms:W3CDTF">2021-02-12T09:01:00Z</dcterms:modified>
</cp:coreProperties>
</file>